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30"/>
        <w:gridCol w:w="1050"/>
        <w:gridCol w:w="975"/>
        <w:gridCol w:w="2265"/>
        <w:gridCol w:w="2370"/>
        <w:gridCol w:w="2245"/>
        <w:gridCol w:w="1189"/>
      </w:tblGrid>
      <w:tr w:rsidR="00204BB7" w:rsidRPr="00CA4BAE" w14:paraId="1EDEC389" w14:textId="77777777" w:rsidTr="7169254C">
        <w:trPr>
          <w:trHeight w:val="855"/>
        </w:trPr>
        <w:tc>
          <w:tcPr>
            <w:tcW w:w="153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7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4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169254C">
        <w:trPr>
          <w:trHeight w:val="855"/>
        </w:trPr>
        <w:tc>
          <w:tcPr>
            <w:tcW w:w="1530" w:type="dxa"/>
          </w:tcPr>
          <w:p w14:paraId="63000EF2" w14:textId="10B6FCF8" w:rsidR="00204BB7" w:rsidRPr="00CA4BAE" w:rsidRDefault="0A949484" w:rsidP="00A61718">
            <w:pPr>
              <w:spacing w:before="240" w:line="360" w:lineRule="auto"/>
              <w:rPr>
                <w:rFonts w:ascii="Andika" w:hAnsi="Andika" w:cs="Andika"/>
                <w:sz w:val="24"/>
                <w:szCs w:val="24"/>
              </w:rPr>
            </w:pPr>
            <w:r w:rsidRPr="4D19D76A">
              <w:rPr>
                <w:rFonts w:ascii="Andika" w:hAnsi="Andika" w:cs="Andika"/>
                <w:sz w:val="24"/>
                <w:szCs w:val="24"/>
              </w:rPr>
              <w:t xml:space="preserve">  metal</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26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70" w:type="dxa"/>
          </w:tcPr>
          <w:p w14:paraId="267588E6" w14:textId="77777777" w:rsidR="00204BB7" w:rsidRPr="00CA4BAE" w:rsidRDefault="00204BB7" w:rsidP="00080B8F">
            <w:pPr>
              <w:spacing w:before="240"/>
              <w:rPr>
                <w:rFonts w:ascii="Andika" w:hAnsi="Andika" w:cs="Andika"/>
                <w:sz w:val="24"/>
                <w:szCs w:val="24"/>
              </w:rPr>
            </w:pPr>
          </w:p>
        </w:tc>
        <w:tc>
          <w:tcPr>
            <w:tcW w:w="2245"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169254C">
        <w:trPr>
          <w:trHeight w:val="855"/>
        </w:trPr>
        <w:tc>
          <w:tcPr>
            <w:tcW w:w="1530" w:type="dxa"/>
          </w:tcPr>
          <w:p w14:paraId="033CE725" w14:textId="08494F2A"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pedal</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26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70" w:type="dxa"/>
          </w:tcPr>
          <w:p w14:paraId="30514FBD" w14:textId="77777777" w:rsidR="00204BB7" w:rsidRPr="00CA4BAE" w:rsidRDefault="00204BB7" w:rsidP="00080B8F">
            <w:pPr>
              <w:spacing w:before="240"/>
              <w:rPr>
                <w:rFonts w:ascii="Andika" w:hAnsi="Andika" w:cs="Andika"/>
                <w:sz w:val="24"/>
                <w:szCs w:val="24"/>
              </w:rPr>
            </w:pPr>
          </w:p>
        </w:tc>
        <w:tc>
          <w:tcPr>
            <w:tcW w:w="2245"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169254C">
        <w:trPr>
          <w:trHeight w:val="855"/>
        </w:trPr>
        <w:tc>
          <w:tcPr>
            <w:tcW w:w="1530" w:type="dxa"/>
          </w:tcPr>
          <w:p w14:paraId="2526DA84" w14:textId="05244AF5"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capital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26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70" w:type="dxa"/>
          </w:tcPr>
          <w:p w14:paraId="0977D078" w14:textId="77777777" w:rsidR="00204BB7" w:rsidRPr="00CA4BAE" w:rsidRDefault="00204BB7" w:rsidP="00080B8F">
            <w:pPr>
              <w:spacing w:before="240"/>
              <w:rPr>
                <w:rFonts w:ascii="Andika" w:hAnsi="Andika" w:cs="Andika"/>
                <w:sz w:val="24"/>
                <w:szCs w:val="24"/>
              </w:rPr>
            </w:pPr>
          </w:p>
        </w:tc>
        <w:tc>
          <w:tcPr>
            <w:tcW w:w="2245"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169254C">
        <w:trPr>
          <w:trHeight w:val="930"/>
        </w:trPr>
        <w:tc>
          <w:tcPr>
            <w:tcW w:w="1530" w:type="dxa"/>
          </w:tcPr>
          <w:p w14:paraId="2527EB17" w14:textId="27C99609"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hospital</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26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70" w:type="dxa"/>
          </w:tcPr>
          <w:p w14:paraId="61C449A4" w14:textId="77777777" w:rsidR="00204BB7" w:rsidRPr="00CA4BAE" w:rsidRDefault="00204BB7" w:rsidP="00080B8F">
            <w:pPr>
              <w:spacing w:before="240"/>
              <w:rPr>
                <w:rFonts w:ascii="Andika" w:hAnsi="Andika" w:cs="Andika"/>
                <w:sz w:val="24"/>
                <w:szCs w:val="24"/>
              </w:rPr>
            </w:pPr>
          </w:p>
        </w:tc>
        <w:tc>
          <w:tcPr>
            <w:tcW w:w="2245"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169254C">
        <w:trPr>
          <w:trHeight w:val="855"/>
        </w:trPr>
        <w:tc>
          <w:tcPr>
            <w:tcW w:w="1530" w:type="dxa"/>
          </w:tcPr>
          <w:p w14:paraId="138248C7" w14:textId="6BC3B810"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animal</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26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70" w:type="dxa"/>
          </w:tcPr>
          <w:p w14:paraId="58E2A679" w14:textId="77777777" w:rsidR="00204BB7" w:rsidRPr="00CA4BAE" w:rsidRDefault="00204BB7" w:rsidP="00080B8F">
            <w:pPr>
              <w:spacing w:before="240"/>
              <w:rPr>
                <w:rFonts w:ascii="Andika" w:hAnsi="Andika" w:cs="Andika"/>
                <w:sz w:val="24"/>
                <w:szCs w:val="24"/>
              </w:rPr>
            </w:pPr>
          </w:p>
        </w:tc>
        <w:tc>
          <w:tcPr>
            <w:tcW w:w="2245"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169254C">
        <w:trPr>
          <w:trHeight w:val="855"/>
        </w:trPr>
        <w:tc>
          <w:tcPr>
            <w:tcW w:w="1530" w:type="dxa"/>
          </w:tcPr>
          <w:p w14:paraId="580FA6AC" w14:textId="4079B550"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natural</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26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70" w:type="dxa"/>
          </w:tcPr>
          <w:p w14:paraId="69CBF957" w14:textId="77777777" w:rsidR="00204BB7" w:rsidRPr="00CA4BAE" w:rsidRDefault="00204BB7" w:rsidP="00080B8F">
            <w:pPr>
              <w:spacing w:before="240"/>
              <w:rPr>
                <w:rFonts w:ascii="Andika" w:hAnsi="Andika" w:cs="Andika"/>
                <w:sz w:val="24"/>
                <w:szCs w:val="24"/>
              </w:rPr>
            </w:pPr>
          </w:p>
        </w:tc>
        <w:tc>
          <w:tcPr>
            <w:tcW w:w="2245"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169254C">
        <w:trPr>
          <w:trHeight w:val="855"/>
        </w:trPr>
        <w:tc>
          <w:tcPr>
            <w:tcW w:w="1530" w:type="dxa"/>
          </w:tcPr>
          <w:p w14:paraId="01ED008E" w14:textId="7019A201" w:rsidR="00204BB7" w:rsidRPr="00CA4BAE" w:rsidRDefault="4D19D76A" w:rsidP="00A61718">
            <w:pPr>
              <w:spacing w:before="240" w:line="360" w:lineRule="auto"/>
              <w:rPr>
                <w:rFonts w:ascii="Andika" w:hAnsi="Andika" w:cs="Andika"/>
                <w:sz w:val="24"/>
                <w:szCs w:val="24"/>
              </w:rPr>
            </w:pPr>
            <w:r w:rsidRPr="4D19D76A">
              <w:rPr>
                <w:rFonts w:ascii="Andika" w:hAnsi="Andika" w:cs="Andika"/>
                <w:sz w:val="24"/>
                <w:szCs w:val="24"/>
              </w:rPr>
              <w:t>actual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26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70" w:type="dxa"/>
          </w:tcPr>
          <w:p w14:paraId="5C5D40CB" w14:textId="77777777" w:rsidR="00204BB7" w:rsidRPr="00CA4BAE" w:rsidRDefault="00204BB7" w:rsidP="00080B8F">
            <w:pPr>
              <w:spacing w:before="240"/>
              <w:rPr>
                <w:rFonts w:ascii="Andika" w:hAnsi="Andika" w:cs="Andika"/>
                <w:sz w:val="24"/>
                <w:szCs w:val="24"/>
              </w:rPr>
            </w:pPr>
          </w:p>
        </w:tc>
        <w:tc>
          <w:tcPr>
            <w:tcW w:w="2245"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169254C">
        <w:trPr>
          <w:trHeight w:val="855"/>
        </w:trPr>
        <w:tc>
          <w:tcPr>
            <w:tcW w:w="1530" w:type="dxa"/>
          </w:tcPr>
          <w:p w14:paraId="0B722670" w14:textId="019B94DE" w:rsidR="00E13003" w:rsidRPr="00CA4BAE" w:rsidRDefault="4D19D76A" w:rsidP="00E13003">
            <w:pPr>
              <w:spacing w:before="240" w:line="360" w:lineRule="auto"/>
              <w:rPr>
                <w:rFonts w:ascii="Andika" w:hAnsi="Andika" w:cs="Andika"/>
                <w:sz w:val="24"/>
                <w:szCs w:val="24"/>
              </w:rPr>
            </w:pPr>
            <w:r w:rsidRPr="4D19D76A">
              <w:rPr>
                <w:rFonts w:ascii="Andika" w:hAnsi="Andika" w:cs="Andika"/>
                <w:sz w:val="24"/>
                <w:szCs w:val="24"/>
              </w:rPr>
              <w:t>central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26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70" w:type="dxa"/>
          </w:tcPr>
          <w:p w14:paraId="494C2F1F" w14:textId="77777777" w:rsidR="00E13003" w:rsidRPr="00CA4BAE" w:rsidRDefault="00E13003" w:rsidP="00E13003">
            <w:pPr>
              <w:spacing w:before="240"/>
              <w:rPr>
                <w:rFonts w:ascii="Andika" w:hAnsi="Andika" w:cs="Andika"/>
                <w:sz w:val="24"/>
                <w:szCs w:val="24"/>
              </w:rPr>
            </w:pPr>
          </w:p>
        </w:tc>
        <w:tc>
          <w:tcPr>
            <w:tcW w:w="2245"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169254C">
        <w:trPr>
          <w:trHeight w:val="855"/>
        </w:trPr>
        <w:tc>
          <w:tcPr>
            <w:tcW w:w="1530" w:type="dxa"/>
          </w:tcPr>
          <w:p w14:paraId="3267B72B" w14:textId="18569582" w:rsidR="00E13003" w:rsidRPr="00CA4BAE" w:rsidRDefault="4D19D76A" w:rsidP="00E13003">
            <w:pPr>
              <w:spacing w:before="240" w:line="360" w:lineRule="auto"/>
              <w:rPr>
                <w:rFonts w:ascii="Andika" w:hAnsi="Andika" w:cs="Andika"/>
                <w:sz w:val="24"/>
                <w:szCs w:val="24"/>
              </w:rPr>
            </w:pPr>
            <w:r w:rsidRPr="4D19D76A">
              <w:rPr>
                <w:rFonts w:ascii="Andika" w:hAnsi="Andika" w:cs="Andika"/>
                <w:sz w:val="24"/>
                <w:szCs w:val="24"/>
              </w:rPr>
              <w:t>final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26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70" w:type="dxa"/>
          </w:tcPr>
          <w:p w14:paraId="55C68B21" w14:textId="77777777" w:rsidR="00E13003" w:rsidRPr="00CA4BAE" w:rsidRDefault="00E13003" w:rsidP="00E13003">
            <w:pPr>
              <w:spacing w:before="240"/>
              <w:rPr>
                <w:rFonts w:ascii="Andika" w:hAnsi="Andika" w:cs="Andika"/>
                <w:sz w:val="24"/>
                <w:szCs w:val="24"/>
              </w:rPr>
            </w:pPr>
          </w:p>
        </w:tc>
        <w:tc>
          <w:tcPr>
            <w:tcW w:w="2245"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169254C">
        <w:trPr>
          <w:trHeight w:val="855"/>
        </w:trPr>
        <w:tc>
          <w:tcPr>
            <w:tcW w:w="1530" w:type="dxa"/>
          </w:tcPr>
          <w:p w14:paraId="6763EB51" w14:textId="275D093F" w:rsidR="00E13003" w:rsidRPr="00CA4BAE" w:rsidRDefault="4D19D76A" w:rsidP="00E13003">
            <w:pPr>
              <w:spacing w:before="240" w:line="360" w:lineRule="auto"/>
              <w:rPr>
                <w:rFonts w:ascii="Andika" w:hAnsi="Andika" w:cs="Andika"/>
                <w:sz w:val="24"/>
                <w:szCs w:val="24"/>
              </w:rPr>
            </w:pPr>
            <w:r w:rsidRPr="4D19D76A">
              <w:rPr>
                <w:rFonts w:ascii="Andika" w:hAnsi="Andika" w:cs="Andika"/>
                <w:sz w:val="24"/>
                <w:szCs w:val="24"/>
              </w:rPr>
              <w:t>normal</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26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70" w:type="dxa"/>
          </w:tcPr>
          <w:p w14:paraId="3EB056FA" w14:textId="77777777" w:rsidR="00E13003" w:rsidRPr="00CA4BAE" w:rsidRDefault="00E13003" w:rsidP="00E13003">
            <w:pPr>
              <w:spacing w:before="240"/>
              <w:rPr>
                <w:rFonts w:ascii="Andika" w:hAnsi="Andika" w:cs="Andika"/>
                <w:sz w:val="24"/>
                <w:szCs w:val="24"/>
              </w:rPr>
            </w:pPr>
          </w:p>
        </w:tc>
        <w:tc>
          <w:tcPr>
            <w:tcW w:w="2245"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7169254C">
        <w:trPr>
          <w:trHeight w:val="855"/>
        </w:trPr>
        <w:tc>
          <w:tcPr>
            <w:tcW w:w="1530" w:type="dxa"/>
          </w:tcPr>
          <w:p w14:paraId="70B5984F" w14:textId="760F6376" w:rsidR="00E13003" w:rsidRPr="00CA4BAE" w:rsidRDefault="4D19D76A" w:rsidP="00E13003">
            <w:pPr>
              <w:spacing w:before="240" w:line="360" w:lineRule="auto"/>
              <w:rPr>
                <w:rFonts w:ascii="Andika" w:hAnsi="Andika" w:cs="Andika"/>
                <w:sz w:val="24"/>
                <w:szCs w:val="24"/>
              </w:rPr>
            </w:pPr>
            <w:r w:rsidRPr="4D19D76A">
              <w:rPr>
                <w:rFonts w:ascii="Andika" w:hAnsi="Andika" w:cs="Andika"/>
                <w:sz w:val="24"/>
                <w:szCs w:val="24"/>
              </w:rPr>
              <w:t>local</w:t>
            </w:r>
          </w:p>
        </w:tc>
        <w:tc>
          <w:tcPr>
            <w:tcW w:w="105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26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70" w:type="dxa"/>
          </w:tcPr>
          <w:p w14:paraId="589BD644" w14:textId="77777777" w:rsidR="00E13003" w:rsidRPr="00CA4BAE" w:rsidRDefault="00E13003" w:rsidP="00E13003">
            <w:pPr>
              <w:spacing w:before="240"/>
              <w:rPr>
                <w:rFonts w:ascii="Andika" w:hAnsi="Andika" w:cs="Andika"/>
                <w:sz w:val="24"/>
                <w:szCs w:val="24"/>
              </w:rPr>
            </w:pPr>
          </w:p>
        </w:tc>
        <w:tc>
          <w:tcPr>
            <w:tcW w:w="2245"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169254C">
        <w:trPr>
          <w:trHeight w:val="855"/>
        </w:trPr>
        <w:tc>
          <w:tcPr>
            <w:tcW w:w="1530" w:type="dxa"/>
          </w:tcPr>
          <w:p w14:paraId="0E9F3E56" w14:textId="1FD12AAB" w:rsidR="00E13003" w:rsidRPr="00CA4BAE" w:rsidRDefault="4D19D76A" w:rsidP="00E13003">
            <w:pPr>
              <w:spacing w:before="240" w:line="360" w:lineRule="auto"/>
              <w:rPr>
                <w:rFonts w:ascii="Andika" w:hAnsi="Andika" w:cs="Andika"/>
                <w:sz w:val="24"/>
                <w:szCs w:val="24"/>
              </w:rPr>
            </w:pPr>
            <w:r w:rsidRPr="4D19D76A">
              <w:rPr>
                <w:rFonts w:ascii="Andika" w:hAnsi="Andika" w:cs="Andika"/>
                <w:sz w:val="24"/>
                <w:szCs w:val="24"/>
              </w:rPr>
              <w:t>total</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26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70" w:type="dxa"/>
          </w:tcPr>
          <w:p w14:paraId="4ED490DA" w14:textId="77777777" w:rsidR="00E13003" w:rsidRPr="00CA4BAE" w:rsidRDefault="00E13003" w:rsidP="00E13003">
            <w:pPr>
              <w:spacing w:before="240"/>
              <w:rPr>
                <w:rFonts w:ascii="Andika" w:hAnsi="Andika" w:cs="Andika"/>
                <w:sz w:val="24"/>
                <w:szCs w:val="24"/>
              </w:rPr>
            </w:pPr>
          </w:p>
        </w:tc>
        <w:tc>
          <w:tcPr>
            <w:tcW w:w="2245"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9260A9" w:rsidRPr="00CA4BAE" w14:paraId="5A7915B2" w14:textId="77777777" w:rsidTr="7169254C">
        <w:trPr>
          <w:trHeight w:val="855"/>
        </w:trPr>
        <w:tc>
          <w:tcPr>
            <w:tcW w:w="1530" w:type="dxa"/>
          </w:tcPr>
          <w:p w14:paraId="7B0D9060" w14:textId="77777777" w:rsidR="009260A9" w:rsidRPr="4D19D76A" w:rsidRDefault="009260A9" w:rsidP="00E13003">
            <w:pPr>
              <w:spacing w:before="240" w:line="360" w:lineRule="auto"/>
              <w:rPr>
                <w:rFonts w:ascii="Andika" w:hAnsi="Andika" w:cs="Andika"/>
                <w:sz w:val="24"/>
                <w:szCs w:val="24"/>
              </w:rPr>
            </w:pPr>
          </w:p>
        </w:tc>
        <w:tc>
          <w:tcPr>
            <w:tcW w:w="1050" w:type="dxa"/>
          </w:tcPr>
          <w:p w14:paraId="5268B9AC" w14:textId="77777777" w:rsidR="009260A9" w:rsidRPr="00CA4BAE" w:rsidRDefault="009260A9" w:rsidP="00E13003">
            <w:pPr>
              <w:spacing w:before="240"/>
              <w:rPr>
                <w:rFonts w:ascii="Andika" w:hAnsi="Andika" w:cs="Andika"/>
                <w:sz w:val="24"/>
                <w:szCs w:val="24"/>
              </w:rPr>
            </w:pPr>
          </w:p>
        </w:tc>
        <w:tc>
          <w:tcPr>
            <w:tcW w:w="975" w:type="dxa"/>
          </w:tcPr>
          <w:p w14:paraId="16A7CCA2" w14:textId="77777777" w:rsidR="009260A9" w:rsidRPr="00CA4BAE" w:rsidRDefault="009260A9" w:rsidP="00E13003">
            <w:pPr>
              <w:spacing w:before="240"/>
              <w:rPr>
                <w:rFonts w:ascii="Andika" w:hAnsi="Andika" w:cs="Andika"/>
                <w:sz w:val="24"/>
                <w:szCs w:val="24"/>
              </w:rPr>
            </w:pPr>
          </w:p>
        </w:tc>
        <w:tc>
          <w:tcPr>
            <w:tcW w:w="2265" w:type="dxa"/>
          </w:tcPr>
          <w:p w14:paraId="3E6231D4" w14:textId="77777777" w:rsidR="009260A9" w:rsidRPr="00CA4BAE" w:rsidRDefault="009260A9" w:rsidP="00E13003">
            <w:pPr>
              <w:spacing w:before="240"/>
              <w:rPr>
                <w:rFonts w:ascii="Andika" w:hAnsi="Andika" w:cs="Andika"/>
                <w:noProof/>
                <w:sz w:val="24"/>
                <w:szCs w:val="24"/>
              </w:rPr>
            </w:pPr>
          </w:p>
        </w:tc>
        <w:tc>
          <w:tcPr>
            <w:tcW w:w="2370" w:type="dxa"/>
          </w:tcPr>
          <w:p w14:paraId="581E56B9" w14:textId="77777777" w:rsidR="009260A9" w:rsidRPr="00CA4BAE" w:rsidRDefault="009260A9" w:rsidP="00E13003">
            <w:pPr>
              <w:spacing w:before="240"/>
              <w:rPr>
                <w:rFonts w:ascii="Andika" w:hAnsi="Andika" w:cs="Andika"/>
                <w:sz w:val="24"/>
                <w:szCs w:val="24"/>
              </w:rPr>
            </w:pPr>
          </w:p>
        </w:tc>
        <w:tc>
          <w:tcPr>
            <w:tcW w:w="2245" w:type="dxa"/>
          </w:tcPr>
          <w:p w14:paraId="1EF1E6B4" w14:textId="77777777" w:rsidR="009260A9" w:rsidRPr="00CA4BAE" w:rsidRDefault="009260A9" w:rsidP="00E13003">
            <w:pPr>
              <w:spacing w:before="240"/>
              <w:rPr>
                <w:rFonts w:ascii="Andika" w:hAnsi="Andika" w:cs="Andika"/>
                <w:sz w:val="24"/>
                <w:szCs w:val="24"/>
              </w:rPr>
            </w:pPr>
          </w:p>
        </w:tc>
        <w:tc>
          <w:tcPr>
            <w:tcW w:w="1189" w:type="dxa"/>
          </w:tcPr>
          <w:p w14:paraId="412C45A8" w14:textId="77777777" w:rsidR="009260A9" w:rsidRPr="00CA4BAE" w:rsidRDefault="009260A9" w:rsidP="00E13003">
            <w:pPr>
              <w:spacing w:before="240"/>
              <w:rPr>
                <w:rFonts w:ascii="Andika" w:hAnsi="Andika" w:cs="Andika"/>
                <w:sz w:val="24"/>
                <w:szCs w:val="24"/>
              </w:rPr>
            </w:pPr>
          </w:p>
        </w:tc>
      </w:tr>
      <w:tr w:rsidR="009260A9" w:rsidRPr="00CA4BAE" w14:paraId="67C535F7" w14:textId="77777777" w:rsidTr="7169254C">
        <w:trPr>
          <w:trHeight w:val="855"/>
        </w:trPr>
        <w:tc>
          <w:tcPr>
            <w:tcW w:w="1530" w:type="dxa"/>
          </w:tcPr>
          <w:p w14:paraId="15450F2F" w14:textId="77777777" w:rsidR="009260A9" w:rsidRPr="4D19D76A" w:rsidRDefault="009260A9" w:rsidP="00E13003">
            <w:pPr>
              <w:spacing w:before="240" w:line="360" w:lineRule="auto"/>
              <w:rPr>
                <w:rFonts w:ascii="Andika" w:hAnsi="Andika" w:cs="Andika"/>
                <w:sz w:val="24"/>
                <w:szCs w:val="24"/>
              </w:rPr>
            </w:pPr>
          </w:p>
        </w:tc>
        <w:tc>
          <w:tcPr>
            <w:tcW w:w="1050" w:type="dxa"/>
          </w:tcPr>
          <w:p w14:paraId="156434ED" w14:textId="77777777" w:rsidR="009260A9" w:rsidRPr="00CA4BAE" w:rsidRDefault="009260A9" w:rsidP="00E13003">
            <w:pPr>
              <w:spacing w:before="240"/>
              <w:rPr>
                <w:rFonts w:ascii="Andika" w:hAnsi="Andika" w:cs="Andika"/>
                <w:sz w:val="24"/>
                <w:szCs w:val="24"/>
              </w:rPr>
            </w:pPr>
          </w:p>
        </w:tc>
        <w:tc>
          <w:tcPr>
            <w:tcW w:w="975" w:type="dxa"/>
          </w:tcPr>
          <w:p w14:paraId="404F1A13" w14:textId="77777777" w:rsidR="009260A9" w:rsidRPr="00CA4BAE" w:rsidRDefault="009260A9" w:rsidP="00E13003">
            <w:pPr>
              <w:spacing w:before="240"/>
              <w:rPr>
                <w:rFonts w:ascii="Andika" w:hAnsi="Andika" w:cs="Andika"/>
                <w:sz w:val="24"/>
                <w:szCs w:val="24"/>
              </w:rPr>
            </w:pPr>
          </w:p>
        </w:tc>
        <w:tc>
          <w:tcPr>
            <w:tcW w:w="2265" w:type="dxa"/>
          </w:tcPr>
          <w:p w14:paraId="35A82AA9" w14:textId="77777777" w:rsidR="009260A9" w:rsidRPr="00CA4BAE" w:rsidRDefault="009260A9" w:rsidP="00E13003">
            <w:pPr>
              <w:spacing w:before="240"/>
              <w:rPr>
                <w:rFonts w:ascii="Andika" w:hAnsi="Andika" w:cs="Andika"/>
                <w:noProof/>
                <w:sz w:val="24"/>
                <w:szCs w:val="24"/>
              </w:rPr>
            </w:pPr>
          </w:p>
        </w:tc>
        <w:tc>
          <w:tcPr>
            <w:tcW w:w="2370" w:type="dxa"/>
          </w:tcPr>
          <w:p w14:paraId="0F79747B" w14:textId="77777777" w:rsidR="009260A9" w:rsidRPr="00CA4BAE" w:rsidRDefault="009260A9" w:rsidP="00E13003">
            <w:pPr>
              <w:spacing w:before="240"/>
              <w:rPr>
                <w:rFonts w:ascii="Andika" w:hAnsi="Andika" w:cs="Andika"/>
                <w:sz w:val="24"/>
                <w:szCs w:val="24"/>
              </w:rPr>
            </w:pPr>
          </w:p>
        </w:tc>
        <w:tc>
          <w:tcPr>
            <w:tcW w:w="2245" w:type="dxa"/>
          </w:tcPr>
          <w:p w14:paraId="4176596B" w14:textId="77777777" w:rsidR="009260A9" w:rsidRPr="00CA4BAE" w:rsidRDefault="009260A9" w:rsidP="00E13003">
            <w:pPr>
              <w:spacing w:before="240"/>
              <w:rPr>
                <w:rFonts w:ascii="Andika" w:hAnsi="Andika" w:cs="Andika"/>
                <w:sz w:val="24"/>
                <w:szCs w:val="24"/>
              </w:rPr>
            </w:pPr>
          </w:p>
        </w:tc>
        <w:tc>
          <w:tcPr>
            <w:tcW w:w="1189" w:type="dxa"/>
          </w:tcPr>
          <w:p w14:paraId="74512354" w14:textId="77777777" w:rsidR="009260A9" w:rsidRPr="00CA4BAE" w:rsidRDefault="009260A9" w:rsidP="00E13003">
            <w:pPr>
              <w:spacing w:before="240"/>
              <w:rPr>
                <w:rFonts w:ascii="Andika" w:hAnsi="Andika" w:cs="Andika"/>
                <w:sz w:val="24"/>
                <w:szCs w:val="24"/>
              </w:rPr>
            </w:pPr>
          </w:p>
        </w:tc>
      </w:tr>
    </w:tbl>
    <w:p w14:paraId="0858FBA1" w14:textId="2E0045E4" w:rsidR="005E6658" w:rsidRPr="005E6658" w:rsidRDefault="005F2DDE" w:rsidP="005F2DDE">
      <w:pPr>
        <w:tabs>
          <w:tab w:val="left" w:pos="4133"/>
        </w:tabs>
      </w:pPr>
      <w:r>
        <w:tab/>
      </w:r>
    </w:p>
    <w:sectPr w:rsidR="005E6658" w:rsidRPr="005E6658" w:rsidSect="005F2DDE">
      <w:headerReference w:type="default" r:id="rId6"/>
      <w:footerReference w:type="default" r:id="rId7"/>
      <w:pgSz w:w="11906" w:h="16838"/>
      <w:pgMar w:top="238" w:right="244" w:bottom="284"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6A857" w14:textId="77777777" w:rsidR="000554F9" w:rsidRDefault="000554F9" w:rsidP="004D0C54">
      <w:pPr>
        <w:spacing w:after="0" w:line="240" w:lineRule="auto"/>
      </w:pPr>
      <w:r>
        <w:separator/>
      </w:r>
    </w:p>
  </w:endnote>
  <w:endnote w:type="continuationSeparator" w:id="0">
    <w:p w14:paraId="00C4EAEF" w14:textId="77777777" w:rsidR="000554F9" w:rsidRDefault="000554F9" w:rsidP="004D0C54">
      <w:pPr>
        <w:spacing w:after="0" w:line="240" w:lineRule="auto"/>
      </w:pPr>
      <w:r>
        <w:continuationSeparator/>
      </w:r>
    </w:p>
  </w:endnote>
  <w:endnote w:type="continuationNotice" w:id="1">
    <w:p w14:paraId="3D66AF69" w14:textId="77777777" w:rsidR="000554F9" w:rsidRDefault="000554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7F23DD69-E519-4CF4-ACCA-0CC8366C0FBF}"/>
    <w:embedBold r:id="rId2" w:fontKey="{3A97BC46-9972-412D-9583-CC3D8FEAFE23}"/>
  </w:font>
  <w:font w:name="Segoe UI Symbol">
    <w:panose1 w:val="020B0502040204020203"/>
    <w:charset w:val="00"/>
    <w:family w:val="swiss"/>
    <w:pitch w:val="variable"/>
    <w:sig w:usb0="800001E3" w:usb1="1200FFEF" w:usb2="00040000" w:usb3="00000000" w:csb0="00000001" w:csb1="00000000"/>
    <w:embedRegular r:id="rId3" w:subsetted="1" w:fontKey="{9E693048-A48A-47AB-A132-FD35CE15081E}"/>
    <w:embedBold r:id="rId4" w:subsetted="1" w:fontKey="{E0340E27-D0B5-42B1-BDD4-6A43976B73BB}"/>
  </w:font>
  <w:font w:name="Segoe UI Emoji">
    <w:panose1 w:val="020B0502040204020203"/>
    <w:charset w:val="00"/>
    <w:family w:val="swiss"/>
    <w:pitch w:val="variable"/>
    <w:sig w:usb0="00000003" w:usb1="02000000" w:usb2="08000000" w:usb3="00000000" w:csb0="00000001" w:csb1="00000000"/>
    <w:embedRegular r:id="rId5" w:subsetted="1" w:fontKey="{DC7B132F-F1E7-4E9E-84BD-8D2AF044EE9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F2DDE" w:rsidRPr="005F2DDE" w14:paraId="6F1C259D" w14:textId="77777777">
      <w:tc>
        <w:tcPr>
          <w:tcW w:w="3828" w:type="dxa"/>
          <w:hideMark/>
        </w:tcPr>
        <w:p w14:paraId="597E8D50" w14:textId="77777777" w:rsidR="005F2DDE" w:rsidRPr="005F2DDE" w:rsidRDefault="005F2DDE" w:rsidP="005F2DDE">
          <w:pPr>
            <w:pStyle w:val="Footer"/>
            <w:rPr>
              <w:rFonts w:ascii="Andika" w:eastAsia="Andika" w:hAnsi="Andika" w:cs="Andika"/>
              <w:color w:val="242424"/>
            </w:rPr>
          </w:pPr>
          <w:hyperlink r:id="rId1" w:history="1">
            <w:r w:rsidRPr="005F2DDE">
              <w:rPr>
                <w:rStyle w:val="Hyperlink"/>
                <w:rFonts w:ascii="Andika" w:eastAsia="Andika" w:hAnsi="Andika" w:cs="Andika"/>
              </w:rPr>
              <w:t>Feedback</w:t>
            </w:r>
          </w:hyperlink>
        </w:p>
      </w:tc>
      <w:tc>
        <w:tcPr>
          <w:tcW w:w="4961" w:type="dxa"/>
          <w:hideMark/>
        </w:tcPr>
        <w:p w14:paraId="67002900" w14:textId="77777777" w:rsidR="005F2DDE" w:rsidRPr="005F2DDE" w:rsidRDefault="005F2DDE" w:rsidP="005F2DDE">
          <w:pPr>
            <w:pStyle w:val="Footer"/>
            <w:rPr>
              <w:rFonts w:ascii="Andika" w:eastAsia="Andika" w:hAnsi="Andika" w:cs="Andika"/>
              <w:color w:val="242424"/>
            </w:rPr>
          </w:pPr>
          <w:r w:rsidRPr="005F2DDE">
            <w:rPr>
              <w:rFonts w:ascii="Andika" w:eastAsia="Andika" w:hAnsi="Andika" w:cs="Andika"/>
              <w:color w:val="242424"/>
            </w:rPr>
            <w:t>www.Emile-Education.com</w:t>
          </w:r>
        </w:p>
      </w:tc>
      <w:tc>
        <w:tcPr>
          <w:tcW w:w="1843" w:type="dxa"/>
          <w:hideMark/>
        </w:tcPr>
        <w:p w14:paraId="0C31D745" w14:textId="77777777" w:rsidR="005F2DDE" w:rsidRPr="005F2DDE" w:rsidRDefault="005F2DDE" w:rsidP="005F2DDE">
          <w:pPr>
            <w:pStyle w:val="Footer"/>
            <w:rPr>
              <w:rFonts w:ascii="Andika" w:eastAsia="Andika" w:hAnsi="Andika" w:cs="Andika"/>
              <w:color w:val="242424"/>
            </w:rPr>
          </w:pPr>
          <w:r w:rsidRPr="005F2DDE">
            <w:rPr>
              <w:rFonts w:ascii="Andika" w:eastAsia="Andika" w:hAnsi="Andika" w:cs="Andika"/>
              <w:color w:val="242424"/>
            </w:rPr>
            <w:t xml:space="preserve">Copyright </w:t>
          </w:r>
        </w:p>
      </w:tc>
    </w:tr>
  </w:tbl>
  <w:p w14:paraId="0CF54FC9" w14:textId="5FD71647" w:rsidR="00824872" w:rsidRPr="005F2DDE" w:rsidRDefault="00824872" w:rsidP="005F2D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C72C5" w14:textId="77777777" w:rsidR="000554F9" w:rsidRDefault="000554F9" w:rsidP="004D0C54">
      <w:pPr>
        <w:spacing w:after="0" w:line="240" w:lineRule="auto"/>
      </w:pPr>
      <w:r>
        <w:separator/>
      </w:r>
    </w:p>
  </w:footnote>
  <w:footnote w:type="continuationSeparator" w:id="0">
    <w:p w14:paraId="64241B87" w14:textId="77777777" w:rsidR="000554F9" w:rsidRDefault="000554F9" w:rsidP="004D0C54">
      <w:pPr>
        <w:spacing w:after="0" w:line="240" w:lineRule="auto"/>
      </w:pPr>
      <w:r>
        <w:continuationSeparator/>
      </w:r>
    </w:p>
  </w:footnote>
  <w:footnote w:type="continuationNotice" w:id="1">
    <w:p w14:paraId="4CF760D3" w14:textId="77777777" w:rsidR="000554F9" w:rsidRDefault="000554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69254C">
      <w:tc>
        <w:tcPr>
          <w:tcW w:w="3780" w:type="dxa"/>
        </w:tcPr>
        <w:p w14:paraId="1B504A57" w14:textId="3DE2E948" w:rsidR="71176584" w:rsidRDefault="71176584" w:rsidP="7169254C">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554F9"/>
    <w:rsid w:val="00080B8F"/>
    <w:rsid w:val="000D38F0"/>
    <w:rsid w:val="0016298D"/>
    <w:rsid w:val="00204BB7"/>
    <w:rsid w:val="00205FBF"/>
    <w:rsid w:val="0021442E"/>
    <w:rsid w:val="00284E8B"/>
    <w:rsid w:val="002A0AAA"/>
    <w:rsid w:val="002F04A8"/>
    <w:rsid w:val="00385881"/>
    <w:rsid w:val="003F0C91"/>
    <w:rsid w:val="00435843"/>
    <w:rsid w:val="00466066"/>
    <w:rsid w:val="004B4AF6"/>
    <w:rsid w:val="004D0C54"/>
    <w:rsid w:val="005409FB"/>
    <w:rsid w:val="00544ED1"/>
    <w:rsid w:val="005D167D"/>
    <w:rsid w:val="005E6658"/>
    <w:rsid w:val="005F2DDE"/>
    <w:rsid w:val="006D232F"/>
    <w:rsid w:val="0075288A"/>
    <w:rsid w:val="00824872"/>
    <w:rsid w:val="008D091C"/>
    <w:rsid w:val="00904F88"/>
    <w:rsid w:val="009260A9"/>
    <w:rsid w:val="009B26FD"/>
    <w:rsid w:val="00A16C3A"/>
    <w:rsid w:val="00A44C36"/>
    <w:rsid w:val="00A61718"/>
    <w:rsid w:val="00A772A2"/>
    <w:rsid w:val="00AA69AB"/>
    <w:rsid w:val="00B37785"/>
    <w:rsid w:val="00BA24FB"/>
    <w:rsid w:val="00C01368"/>
    <w:rsid w:val="00C07404"/>
    <w:rsid w:val="00C9253A"/>
    <w:rsid w:val="00CA401E"/>
    <w:rsid w:val="00CA4BAE"/>
    <w:rsid w:val="00D00662"/>
    <w:rsid w:val="00D57AAF"/>
    <w:rsid w:val="00DF3CCA"/>
    <w:rsid w:val="00E13003"/>
    <w:rsid w:val="00EE2984"/>
    <w:rsid w:val="00F82898"/>
    <w:rsid w:val="00FA7BFF"/>
    <w:rsid w:val="01A8F8CF"/>
    <w:rsid w:val="05660DD4"/>
    <w:rsid w:val="06AED39D"/>
    <w:rsid w:val="07AD691F"/>
    <w:rsid w:val="09989F5E"/>
    <w:rsid w:val="0998B748"/>
    <w:rsid w:val="0A949484"/>
    <w:rsid w:val="0B71E0E2"/>
    <w:rsid w:val="0CE6DADF"/>
    <w:rsid w:val="0E6C1081"/>
    <w:rsid w:val="0E9B8E65"/>
    <w:rsid w:val="0F0CF01A"/>
    <w:rsid w:val="1050B8F9"/>
    <w:rsid w:val="10F037CC"/>
    <w:rsid w:val="119EDBF0"/>
    <w:rsid w:val="11D32F27"/>
    <w:rsid w:val="136EFF88"/>
    <w:rsid w:val="142BDF35"/>
    <w:rsid w:val="1673A3E3"/>
    <w:rsid w:val="1A80E70D"/>
    <w:rsid w:val="1AA2861B"/>
    <w:rsid w:val="1BF360A8"/>
    <w:rsid w:val="1E4BCE91"/>
    <w:rsid w:val="1F9FEA38"/>
    <w:rsid w:val="2028352B"/>
    <w:rsid w:val="20C6D1CB"/>
    <w:rsid w:val="2262A22C"/>
    <w:rsid w:val="239FBBC9"/>
    <w:rsid w:val="23A66B0B"/>
    <w:rsid w:val="2528E139"/>
    <w:rsid w:val="25E5C0E6"/>
    <w:rsid w:val="27819147"/>
    <w:rsid w:val="285AF711"/>
    <w:rsid w:val="2EF8C4F2"/>
    <w:rsid w:val="3550C180"/>
    <w:rsid w:val="368B014E"/>
    <w:rsid w:val="3D45C0CA"/>
    <w:rsid w:val="3E2D3581"/>
    <w:rsid w:val="4134A6FB"/>
    <w:rsid w:val="46333966"/>
    <w:rsid w:val="47E8EEC2"/>
    <w:rsid w:val="4D19D76A"/>
    <w:rsid w:val="4EE609E4"/>
    <w:rsid w:val="5067ED56"/>
    <w:rsid w:val="521D92BC"/>
    <w:rsid w:val="5467E9F9"/>
    <w:rsid w:val="553B5E79"/>
    <w:rsid w:val="55F47F80"/>
    <w:rsid w:val="57904FE1"/>
    <w:rsid w:val="5BC4FD26"/>
    <w:rsid w:val="612EB8BC"/>
    <w:rsid w:val="61D41C88"/>
    <w:rsid w:val="636FECE9"/>
    <w:rsid w:val="66A175E1"/>
    <w:rsid w:val="6A1E7239"/>
    <w:rsid w:val="708DB3BD"/>
    <w:rsid w:val="71176584"/>
    <w:rsid w:val="7169254C"/>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559</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2026-03-13T15:50:00Z</dcterms:modified>
</cp:coreProperties>
</file>